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酒泉市瑞启时代新能源科技有限公司</w:t>
            </w:r>
          </w:p>
          <w:p>
            <w:pPr>
              <w:adjustRightInd w:val="0"/>
              <w:snapToGrid w:val="0"/>
              <w:jc w:val="center"/>
              <w:rPr>
                <w:rFonts w:ascii="宋体" w:hAnsi="宋体" w:eastAsia="宋体"/>
                <w:sz w:val="21"/>
                <w:szCs w:val="21"/>
              </w:rPr>
            </w:pPr>
            <w:r>
              <w:rPr>
                <w:rFonts w:hint="eastAsia" w:ascii="宋体" w:hAnsi="宋体" w:eastAsia="宋体"/>
                <w:bCs/>
                <w:sz w:val="21"/>
                <w:szCs w:val="21"/>
                <w:lang w:val="en-US" w:eastAsia="zh-CN"/>
              </w:rPr>
              <w:t>200万KVAh规模OPzV固态铅电池生产线及储能系统配套建设项目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840" w:firstLineChars="4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市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20" w:hanging="420" w:hanging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市           </w:t>
            </w:r>
            <w:r>
              <w:rPr>
                <w:rFonts w:ascii="宋体" w:hAnsi="宋体" w:eastAsia="宋体"/>
                <w:sz w:val="21"/>
                <w:szCs w:val="21"/>
              </w:rPr>
              <w:t>县</w:t>
            </w:r>
            <w:r>
              <w:rPr>
                <w:rFonts w:hint="eastAsia" w:ascii="宋体" w:hAnsi="宋体" w:eastAsia="宋体"/>
                <w:sz w:val="21"/>
                <w:szCs w:val="21"/>
                <w:lang w:eastAsia="zh-CN"/>
              </w:rPr>
              <w:t>（</w:t>
            </w:r>
            <w:r>
              <w:rPr>
                <w:rFonts w:ascii="宋体" w:hAnsi="宋体" w:eastAsia="宋体"/>
                <w:sz w:val="21"/>
                <w:szCs w:val="21"/>
              </w:rPr>
              <w:t>区、市</w:t>
            </w:r>
            <w:r>
              <w:rPr>
                <w:rFonts w:hint="eastAsia" w:ascii="宋体" w:hAnsi="宋体" w:eastAsia="宋体"/>
                <w:sz w:val="21"/>
                <w:szCs w:val="21"/>
                <w:lang w:eastAsia="zh-CN"/>
              </w:rPr>
              <w:t>）</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xNmIxOGRjNThhZTVkOGZmNzk4NDBmOTNjODIzNDYifQ=="/>
  </w:docVars>
  <w:rsids>
    <w:rsidRoot w:val="44EB321A"/>
    <w:rsid w:val="29C87188"/>
    <w:rsid w:val="44EB321A"/>
    <w:rsid w:val="4A2C52DD"/>
    <w:rsid w:val="5EAB6E0F"/>
    <w:rsid w:val="6D535020"/>
    <w:rsid w:val="7A935C06"/>
    <w:rsid w:val="7E084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440</Words>
  <Characters>440</Characters>
  <Lines>0</Lines>
  <Paragraphs>0</Paragraphs>
  <TotalTime>0</TotalTime>
  <ScaleCrop>false</ScaleCrop>
  <LinksUpToDate>false</LinksUpToDate>
  <CharactersWithSpaces>500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海派甜心</cp:lastModifiedBy>
  <dcterms:modified xsi:type="dcterms:W3CDTF">2024-03-22T08:27:57Z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C44B65BA4AD74153BA0A85A5330FB136</vt:lpwstr>
  </property>
</Properties>
</file>